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887" w:rsidRPr="006448E5" w:rsidRDefault="006448E5" w:rsidP="006448E5">
      <w:pPr>
        <w:jc w:val="center"/>
        <w:rPr>
          <w:b/>
          <w:sz w:val="32"/>
          <w:szCs w:val="32"/>
        </w:rPr>
      </w:pPr>
      <w:bookmarkStart w:id="0" w:name="_GoBack"/>
      <w:bookmarkEnd w:id="0"/>
      <w:r w:rsidRPr="006448E5">
        <w:rPr>
          <w:b/>
          <w:sz w:val="32"/>
          <w:szCs w:val="32"/>
        </w:rPr>
        <w:t>GLENOGLE COURT RESIDENT</w:t>
      </w:r>
      <w:r w:rsidR="00F44ACC">
        <w:rPr>
          <w:b/>
          <w:sz w:val="32"/>
          <w:szCs w:val="32"/>
        </w:rPr>
        <w:t>’</w:t>
      </w:r>
      <w:r w:rsidRPr="006448E5">
        <w:rPr>
          <w:b/>
          <w:sz w:val="32"/>
          <w:szCs w:val="32"/>
        </w:rPr>
        <w:t>S ASSOCIATION</w:t>
      </w:r>
    </w:p>
    <w:p w:rsidR="00540E25" w:rsidRDefault="006448E5" w:rsidP="00540E25">
      <w:pPr>
        <w:spacing w:after="0"/>
        <w:jc w:val="center"/>
        <w:rPr>
          <w:b/>
          <w:sz w:val="28"/>
          <w:szCs w:val="28"/>
        </w:rPr>
      </w:pPr>
      <w:r>
        <w:rPr>
          <w:b/>
          <w:sz w:val="28"/>
          <w:szCs w:val="28"/>
        </w:rPr>
        <w:t>Minutes of C</w:t>
      </w:r>
      <w:r w:rsidR="00E25DB4">
        <w:rPr>
          <w:b/>
          <w:sz w:val="28"/>
          <w:szCs w:val="28"/>
        </w:rPr>
        <w:t xml:space="preserve">ommittee Meeting held on 29 August </w:t>
      </w:r>
      <w:r>
        <w:rPr>
          <w:b/>
          <w:sz w:val="28"/>
          <w:szCs w:val="28"/>
        </w:rPr>
        <w:t xml:space="preserve">2017 </w:t>
      </w:r>
    </w:p>
    <w:p w:rsidR="006448E5" w:rsidRDefault="00E25DB4" w:rsidP="006448E5">
      <w:pPr>
        <w:jc w:val="center"/>
        <w:rPr>
          <w:b/>
          <w:sz w:val="28"/>
          <w:szCs w:val="28"/>
        </w:rPr>
      </w:pPr>
      <w:r>
        <w:rPr>
          <w:b/>
          <w:sz w:val="28"/>
          <w:szCs w:val="28"/>
        </w:rPr>
        <w:t xml:space="preserve">at 7.00pm </w:t>
      </w:r>
      <w:r w:rsidR="006448E5">
        <w:rPr>
          <w:b/>
          <w:sz w:val="28"/>
          <w:szCs w:val="28"/>
        </w:rPr>
        <w:t>in Stockbridge Parish Church</w:t>
      </w:r>
    </w:p>
    <w:p w:rsidR="00E25DB4" w:rsidRDefault="006448E5" w:rsidP="003343C1">
      <w:pPr>
        <w:rPr>
          <w:sz w:val="28"/>
          <w:szCs w:val="28"/>
        </w:rPr>
      </w:pPr>
      <w:r>
        <w:rPr>
          <w:b/>
          <w:sz w:val="28"/>
          <w:szCs w:val="28"/>
        </w:rPr>
        <w:t xml:space="preserve">Present:  </w:t>
      </w:r>
      <w:r w:rsidR="001555CB">
        <w:rPr>
          <w:sz w:val="28"/>
          <w:szCs w:val="28"/>
        </w:rPr>
        <w:t>Michelle</w:t>
      </w:r>
      <w:r w:rsidR="003343C1">
        <w:rPr>
          <w:sz w:val="28"/>
          <w:szCs w:val="28"/>
        </w:rPr>
        <w:t xml:space="preserve"> O’Toole</w:t>
      </w:r>
      <w:r w:rsidR="00AB7105">
        <w:rPr>
          <w:sz w:val="28"/>
          <w:szCs w:val="28"/>
        </w:rPr>
        <w:t xml:space="preserve">, </w:t>
      </w:r>
      <w:r>
        <w:rPr>
          <w:sz w:val="28"/>
          <w:szCs w:val="28"/>
        </w:rPr>
        <w:t xml:space="preserve">Carole Shaw, </w:t>
      </w:r>
      <w:r w:rsidR="00E25DB4">
        <w:rPr>
          <w:sz w:val="28"/>
          <w:szCs w:val="28"/>
        </w:rPr>
        <w:t xml:space="preserve">Carol Fraser, Teri </w:t>
      </w:r>
      <w:proofErr w:type="spellStart"/>
      <w:r w:rsidR="00E25DB4">
        <w:rPr>
          <w:sz w:val="28"/>
          <w:szCs w:val="28"/>
        </w:rPr>
        <w:t>Nudelman</w:t>
      </w:r>
      <w:proofErr w:type="spellEnd"/>
      <w:r w:rsidR="003343C1">
        <w:rPr>
          <w:sz w:val="28"/>
          <w:szCs w:val="28"/>
        </w:rPr>
        <w:t xml:space="preserve">, </w:t>
      </w:r>
      <w:r w:rsidR="00E25DB4">
        <w:rPr>
          <w:sz w:val="28"/>
          <w:szCs w:val="28"/>
        </w:rPr>
        <w:t xml:space="preserve">Jan </w:t>
      </w:r>
      <w:proofErr w:type="spellStart"/>
      <w:r w:rsidR="00E25DB4">
        <w:rPr>
          <w:sz w:val="28"/>
          <w:szCs w:val="28"/>
        </w:rPr>
        <w:t>McNee</w:t>
      </w:r>
      <w:proofErr w:type="spellEnd"/>
      <w:r w:rsidR="00E25DB4">
        <w:rPr>
          <w:sz w:val="28"/>
          <w:szCs w:val="28"/>
        </w:rPr>
        <w:t>, Deborah Waterson, Lynda Fleming, Ciara Forde, Robert Williamson, John Pearson, Brenda Pearson,</w:t>
      </w:r>
      <w:r w:rsidR="003343C1">
        <w:rPr>
          <w:sz w:val="28"/>
          <w:szCs w:val="28"/>
        </w:rPr>
        <w:t xml:space="preserve"> </w:t>
      </w:r>
      <w:r>
        <w:rPr>
          <w:sz w:val="28"/>
          <w:szCs w:val="28"/>
        </w:rPr>
        <w:t>Sandra Smith</w:t>
      </w:r>
      <w:r w:rsidR="003343C1">
        <w:rPr>
          <w:sz w:val="28"/>
          <w:szCs w:val="28"/>
        </w:rPr>
        <w:t xml:space="preserve">, </w:t>
      </w:r>
      <w:r w:rsidR="00E25DB4">
        <w:rPr>
          <w:sz w:val="28"/>
          <w:szCs w:val="28"/>
        </w:rPr>
        <w:t>Jill Andrew</w:t>
      </w:r>
      <w:r w:rsidR="003343C1">
        <w:rPr>
          <w:sz w:val="28"/>
          <w:szCs w:val="28"/>
        </w:rPr>
        <w:t xml:space="preserve"> </w:t>
      </w:r>
      <w:r w:rsidR="00E25DB4">
        <w:rPr>
          <w:sz w:val="28"/>
          <w:szCs w:val="28"/>
        </w:rPr>
        <w:t xml:space="preserve">(part), Neil </w:t>
      </w:r>
      <w:r w:rsidR="00AF624F">
        <w:rPr>
          <w:sz w:val="28"/>
          <w:szCs w:val="28"/>
        </w:rPr>
        <w:t>A</w:t>
      </w:r>
      <w:r w:rsidR="003343C1">
        <w:rPr>
          <w:sz w:val="28"/>
          <w:szCs w:val="28"/>
        </w:rPr>
        <w:t xml:space="preserve">damson </w:t>
      </w:r>
      <w:r w:rsidR="00E25DB4">
        <w:rPr>
          <w:sz w:val="28"/>
          <w:szCs w:val="28"/>
        </w:rPr>
        <w:t>(part)</w:t>
      </w:r>
      <w:r w:rsidR="003343C1">
        <w:rPr>
          <w:sz w:val="28"/>
          <w:szCs w:val="28"/>
        </w:rPr>
        <w:t>.</w:t>
      </w:r>
    </w:p>
    <w:p w:rsidR="006448E5" w:rsidRDefault="006448E5" w:rsidP="00540E25">
      <w:pPr>
        <w:spacing w:after="0"/>
        <w:rPr>
          <w:sz w:val="28"/>
          <w:szCs w:val="28"/>
        </w:rPr>
      </w:pPr>
      <w:r w:rsidRPr="006448E5">
        <w:rPr>
          <w:b/>
          <w:sz w:val="28"/>
          <w:szCs w:val="28"/>
        </w:rPr>
        <w:t>Apologies</w:t>
      </w:r>
      <w:r>
        <w:rPr>
          <w:b/>
          <w:sz w:val="28"/>
          <w:szCs w:val="28"/>
        </w:rPr>
        <w:t xml:space="preserve">:  </w:t>
      </w:r>
      <w:r>
        <w:rPr>
          <w:sz w:val="28"/>
          <w:szCs w:val="28"/>
        </w:rPr>
        <w:t xml:space="preserve">Patrick </w:t>
      </w:r>
      <w:proofErr w:type="spellStart"/>
      <w:r>
        <w:rPr>
          <w:sz w:val="28"/>
          <w:szCs w:val="28"/>
        </w:rPr>
        <w:t>Honeybone</w:t>
      </w:r>
      <w:proofErr w:type="spellEnd"/>
      <w:r w:rsidR="00E25DB4">
        <w:rPr>
          <w:sz w:val="28"/>
          <w:szCs w:val="28"/>
        </w:rPr>
        <w:t>, Irena</w:t>
      </w:r>
      <w:r w:rsidR="00AB7105">
        <w:rPr>
          <w:sz w:val="28"/>
          <w:szCs w:val="28"/>
        </w:rPr>
        <w:t xml:space="preserve"> Loughton, William Martinez</w:t>
      </w:r>
      <w:r w:rsidR="00E25DB4">
        <w:rPr>
          <w:sz w:val="28"/>
          <w:szCs w:val="28"/>
        </w:rPr>
        <w:t>, Annabelle Martinez, Sam Rennie</w:t>
      </w:r>
      <w:r w:rsidR="003343C1">
        <w:rPr>
          <w:sz w:val="28"/>
          <w:szCs w:val="28"/>
        </w:rPr>
        <w:t>.</w:t>
      </w:r>
    </w:p>
    <w:p w:rsidR="00CA1884" w:rsidRDefault="003343C1" w:rsidP="006448E5">
      <w:pPr>
        <w:rPr>
          <w:sz w:val="28"/>
          <w:szCs w:val="28"/>
        </w:rPr>
      </w:pPr>
      <w:r>
        <w:rPr>
          <w:sz w:val="28"/>
          <w:szCs w:val="28"/>
        </w:rPr>
        <w:t xml:space="preserve">MO’T agreed to take the </w:t>
      </w:r>
      <w:r w:rsidR="00AB7105">
        <w:rPr>
          <w:sz w:val="28"/>
          <w:szCs w:val="28"/>
        </w:rPr>
        <w:t xml:space="preserve">chair </w:t>
      </w:r>
      <w:r w:rsidR="00183CD4">
        <w:rPr>
          <w:sz w:val="28"/>
          <w:szCs w:val="28"/>
        </w:rPr>
        <w:t>f</w:t>
      </w:r>
      <w:r w:rsidR="00AB7105">
        <w:rPr>
          <w:sz w:val="28"/>
          <w:szCs w:val="28"/>
        </w:rPr>
        <w:t>or the night with SS taking</w:t>
      </w:r>
      <w:r w:rsidR="00E25DB4">
        <w:rPr>
          <w:sz w:val="28"/>
          <w:szCs w:val="28"/>
        </w:rPr>
        <w:t xml:space="preserve"> minutes. </w:t>
      </w:r>
      <w:r w:rsidR="00CA1884">
        <w:rPr>
          <w:sz w:val="28"/>
          <w:szCs w:val="28"/>
        </w:rPr>
        <w:t xml:space="preserve"> </w:t>
      </w:r>
    </w:p>
    <w:p w:rsidR="003343C1" w:rsidRDefault="003343C1" w:rsidP="003343C1">
      <w:pPr>
        <w:spacing w:after="0"/>
        <w:rPr>
          <w:b/>
          <w:sz w:val="28"/>
          <w:szCs w:val="28"/>
        </w:rPr>
      </w:pPr>
      <w:r>
        <w:rPr>
          <w:b/>
          <w:sz w:val="28"/>
          <w:szCs w:val="28"/>
        </w:rPr>
        <w:t>Minutes</w:t>
      </w:r>
    </w:p>
    <w:p w:rsidR="006448E5" w:rsidRDefault="001555CB" w:rsidP="006448E5">
      <w:pPr>
        <w:rPr>
          <w:sz w:val="28"/>
          <w:szCs w:val="28"/>
        </w:rPr>
      </w:pPr>
      <w:r>
        <w:rPr>
          <w:sz w:val="28"/>
          <w:szCs w:val="28"/>
        </w:rPr>
        <w:t>The minut</w:t>
      </w:r>
      <w:r w:rsidR="00E25DB4">
        <w:rPr>
          <w:sz w:val="28"/>
          <w:szCs w:val="28"/>
        </w:rPr>
        <w:t xml:space="preserve">es of the meeting 10 May were considered and </w:t>
      </w:r>
      <w:r w:rsidR="006448E5">
        <w:rPr>
          <w:sz w:val="28"/>
          <w:szCs w:val="28"/>
        </w:rPr>
        <w:t>approved.</w:t>
      </w:r>
    </w:p>
    <w:p w:rsidR="006448E5" w:rsidRDefault="006448E5" w:rsidP="008531E2">
      <w:pPr>
        <w:spacing w:after="0"/>
        <w:rPr>
          <w:b/>
          <w:sz w:val="28"/>
          <w:szCs w:val="28"/>
        </w:rPr>
      </w:pPr>
      <w:r>
        <w:rPr>
          <w:b/>
          <w:sz w:val="28"/>
          <w:szCs w:val="28"/>
        </w:rPr>
        <w:t>Matters arising</w:t>
      </w:r>
    </w:p>
    <w:p w:rsidR="00C11014" w:rsidRDefault="00183CD4" w:rsidP="00E25DB4">
      <w:pPr>
        <w:rPr>
          <w:sz w:val="28"/>
          <w:szCs w:val="28"/>
        </w:rPr>
      </w:pPr>
      <w:r>
        <w:rPr>
          <w:sz w:val="28"/>
          <w:szCs w:val="28"/>
        </w:rPr>
        <w:t>It was confirmed</w:t>
      </w:r>
      <w:r w:rsidR="001977E3">
        <w:rPr>
          <w:sz w:val="28"/>
          <w:szCs w:val="28"/>
        </w:rPr>
        <w:t xml:space="preserve"> the action points from the last meeting had been progressed</w:t>
      </w:r>
      <w:r w:rsidR="00AB7105">
        <w:rPr>
          <w:sz w:val="28"/>
          <w:szCs w:val="28"/>
        </w:rPr>
        <w:t xml:space="preserve"> and the picnic on the river bank had been a great success.</w:t>
      </w:r>
      <w:r>
        <w:rPr>
          <w:sz w:val="28"/>
          <w:szCs w:val="28"/>
        </w:rPr>
        <w:t xml:space="preserve"> There were several positive comments about the new website. There </w:t>
      </w:r>
      <w:r w:rsidR="001977E3">
        <w:rPr>
          <w:sz w:val="28"/>
          <w:szCs w:val="28"/>
        </w:rPr>
        <w:t>were no</w:t>
      </w:r>
      <w:r>
        <w:rPr>
          <w:sz w:val="28"/>
          <w:szCs w:val="28"/>
        </w:rPr>
        <w:t xml:space="preserve"> other</w:t>
      </w:r>
      <w:r w:rsidR="00F44ACC">
        <w:rPr>
          <w:sz w:val="28"/>
          <w:szCs w:val="28"/>
        </w:rPr>
        <w:t xml:space="preserve"> matters arising.</w:t>
      </w:r>
    </w:p>
    <w:p w:rsidR="00FA0A24" w:rsidRDefault="00FA0A24" w:rsidP="00FA0A24">
      <w:pPr>
        <w:spacing w:after="0"/>
        <w:rPr>
          <w:b/>
          <w:sz w:val="28"/>
          <w:szCs w:val="28"/>
        </w:rPr>
      </w:pPr>
      <w:r>
        <w:rPr>
          <w:b/>
          <w:sz w:val="28"/>
          <w:szCs w:val="28"/>
        </w:rPr>
        <w:t>Secretary’s Report</w:t>
      </w:r>
    </w:p>
    <w:p w:rsidR="00FA0A24" w:rsidRDefault="00183CD4" w:rsidP="00FA0A24">
      <w:pPr>
        <w:spacing w:after="0"/>
        <w:rPr>
          <w:sz w:val="28"/>
          <w:szCs w:val="28"/>
        </w:rPr>
      </w:pPr>
      <w:r>
        <w:rPr>
          <w:sz w:val="28"/>
          <w:szCs w:val="28"/>
        </w:rPr>
        <w:t xml:space="preserve">This item was deferred </w:t>
      </w:r>
      <w:r w:rsidR="00FA0A24">
        <w:rPr>
          <w:sz w:val="28"/>
          <w:szCs w:val="28"/>
        </w:rPr>
        <w:t>in the hope that S</w:t>
      </w:r>
      <w:r w:rsidR="003343C1">
        <w:rPr>
          <w:sz w:val="28"/>
          <w:szCs w:val="28"/>
        </w:rPr>
        <w:t xml:space="preserve">am </w:t>
      </w:r>
      <w:r w:rsidR="00FA0A24">
        <w:rPr>
          <w:sz w:val="28"/>
          <w:szCs w:val="28"/>
        </w:rPr>
        <w:t>R</w:t>
      </w:r>
      <w:r w:rsidR="003343C1">
        <w:rPr>
          <w:sz w:val="28"/>
          <w:szCs w:val="28"/>
        </w:rPr>
        <w:t>ennie</w:t>
      </w:r>
      <w:r w:rsidR="00FA0A24">
        <w:rPr>
          <w:sz w:val="28"/>
          <w:szCs w:val="28"/>
        </w:rPr>
        <w:t xml:space="preserve"> would be able to join the meeting.</w:t>
      </w:r>
    </w:p>
    <w:p w:rsidR="00FA0A24" w:rsidRDefault="00FA0A24" w:rsidP="00FA0A24">
      <w:pPr>
        <w:spacing w:after="0"/>
        <w:rPr>
          <w:sz w:val="28"/>
          <w:szCs w:val="28"/>
        </w:rPr>
      </w:pPr>
    </w:p>
    <w:p w:rsidR="00FA0A24" w:rsidRDefault="00FA0A24" w:rsidP="00FA0A24">
      <w:pPr>
        <w:spacing w:after="0"/>
        <w:rPr>
          <w:b/>
          <w:sz w:val="28"/>
          <w:szCs w:val="28"/>
        </w:rPr>
      </w:pPr>
      <w:r>
        <w:rPr>
          <w:b/>
          <w:sz w:val="28"/>
          <w:szCs w:val="28"/>
        </w:rPr>
        <w:t>Treasurer’s Report</w:t>
      </w:r>
    </w:p>
    <w:p w:rsidR="00FA0A24" w:rsidRDefault="00183CD4" w:rsidP="00FA0A24">
      <w:pPr>
        <w:spacing w:after="0"/>
        <w:rPr>
          <w:sz w:val="28"/>
          <w:szCs w:val="28"/>
        </w:rPr>
      </w:pPr>
      <w:r>
        <w:rPr>
          <w:sz w:val="28"/>
          <w:szCs w:val="28"/>
        </w:rPr>
        <w:t>S</w:t>
      </w:r>
      <w:r w:rsidR="003343C1">
        <w:rPr>
          <w:sz w:val="28"/>
          <w:szCs w:val="28"/>
        </w:rPr>
        <w:t xml:space="preserve">am </w:t>
      </w:r>
      <w:r>
        <w:rPr>
          <w:sz w:val="28"/>
          <w:szCs w:val="28"/>
        </w:rPr>
        <w:t>R</w:t>
      </w:r>
      <w:r w:rsidR="003343C1">
        <w:rPr>
          <w:sz w:val="28"/>
          <w:szCs w:val="28"/>
        </w:rPr>
        <w:t>ennie</w:t>
      </w:r>
      <w:r>
        <w:rPr>
          <w:sz w:val="28"/>
          <w:szCs w:val="28"/>
        </w:rPr>
        <w:t xml:space="preserve"> had advised that, as the one </w:t>
      </w:r>
      <w:r w:rsidR="00FA0A24">
        <w:rPr>
          <w:sz w:val="28"/>
          <w:szCs w:val="28"/>
        </w:rPr>
        <w:t xml:space="preserve">subscription outstanding for 2016/17 had </w:t>
      </w:r>
      <w:r>
        <w:rPr>
          <w:sz w:val="28"/>
          <w:szCs w:val="28"/>
        </w:rPr>
        <w:t>been paid in part,</w:t>
      </w:r>
      <w:r w:rsidR="00FA0A24">
        <w:rPr>
          <w:sz w:val="28"/>
          <w:szCs w:val="28"/>
        </w:rPr>
        <w:t xml:space="preserve"> legal action had</w:t>
      </w:r>
      <w:r>
        <w:rPr>
          <w:sz w:val="28"/>
          <w:szCs w:val="28"/>
        </w:rPr>
        <w:t xml:space="preserve"> not</w:t>
      </w:r>
      <w:r w:rsidR="00FA0A24">
        <w:rPr>
          <w:sz w:val="28"/>
          <w:szCs w:val="28"/>
        </w:rPr>
        <w:t xml:space="preserve"> been progressed</w:t>
      </w:r>
      <w:r w:rsidR="00F44ACC">
        <w:rPr>
          <w:sz w:val="28"/>
          <w:szCs w:val="28"/>
        </w:rPr>
        <w:t>.</w:t>
      </w:r>
      <w:r w:rsidR="005B5EC3">
        <w:rPr>
          <w:sz w:val="28"/>
          <w:szCs w:val="28"/>
        </w:rPr>
        <w:t xml:space="preserve"> </w:t>
      </w:r>
      <w:r>
        <w:rPr>
          <w:sz w:val="28"/>
          <w:szCs w:val="28"/>
        </w:rPr>
        <w:t xml:space="preserve">Three </w:t>
      </w:r>
      <w:r w:rsidR="00FA0A24">
        <w:rPr>
          <w:sz w:val="28"/>
          <w:szCs w:val="28"/>
        </w:rPr>
        <w:t>subscription</w:t>
      </w:r>
      <w:r w:rsidR="005B5EC3">
        <w:rPr>
          <w:sz w:val="28"/>
          <w:szCs w:val="28"/>
        </w:rPr>
        <w:t xml:space="preserve">s </w:t>
      </w:r>
      <w:r>
        <w:rPr>
          <w:sz w:val="28"/>
          <w:szCs w:val="28"/>
        </w:rPr>
        <w:t xml:space="preserve">for the current year </w:t>
      </w:r>
      <w:r w:rsidR="005B5EC3">
        <w:rPr>
          <w:sz w:val="28"/>
          <w:szCs w:val="28"/>
        </w:rPr>
        <w:t>r</w:t>
      </w:r>
      <w:r w:rsidR="00F44ACC">
        <w:rPr>
          <w:sz w:val="28"/>
          <w:szCs w:val="28"/>
        </w:rPr>
        <w:t>emain outstanding.</w:t>
      </w:r>
    </w:p>
    <w:p w:rsidR="005B5EC3" w:rsidRDefault="005B5EC3" w:rsidP="00FA0A24">
      <w:pPr>
        <w:spacing w:after="0"/>
        <w:rPr>
          <w:sz w:val="28"/>
          <w:szCs w:val="28"/>
        </w:rPr>
      </w:pPr>
    </w:p>
    <w:p w:rsidR="005B5EC3" w:rsidRDefault="005B5EC3" w:rsidP="005B5EC3">
      <w:pPr>
        <w:spacing w:after="0"/>
        <w:rPr>
          <w:b/>
          <w:sz w:val="28"/>
          <w:szCs w:val="28"/>
        </w:rPr>
      </w:pPr>
      <w:r>
        <w:rPr>
          <w:b/>
          <w:sz w:val="28"/>
          <w:szCs w:val="28"/>
        </w:rPr>
        <w:t>Constitution</w:t>
      </w:r>
    </w:p>
    <w:p w:rsidR="005B5EC3" w:rsidRDefault="005B5EC3" w:rsidP="005B5EC3">
      <w:pPr>
        <w:spacing w:after="0"/>
        <w:rPr>
          <w:sz w:val="28"/>
          <w:szCs w:val="28"/>
        </w:rPr>
      </w:pPr>
      <w:r>
        <w:rPr>
          <w:sz w:val="28"/>
          <w:szCs w:val="28"/>
        </w:rPr>
        <w:t xml:space="preserve">It was noted that the constitution does not reflect current practice and that there are some difficulties with this </w:t>
      </w:r>
      <w:r w:rsidR="00540E25">
        <w:rPr>
          <w:sz w:val="28"/>
          <w:szCs w:val="28"/>
        </w:rPr>
        <w:t>– for example it specifies three</w:t>
      </w:r>
      <w:r>
        <w:rPr>
          <w:sz w:val="28"/>
          <w:szCs w:val="28"/>
        </w:rPr>
        <w:t xml:space="preserve"> office bearers (Chair, Secretary and Treasurer) and requires two of these to be present for decisions to be taken. Currently the Secretary and Treasurer</w:t>
      </w:r>
      <w:r w:rsidR="00F44ACC">
        <w:rPr>
          <w:sz w:val="28"/>
          <w:szCs w:val="28"/>
        </w:rPr>
        <w:t xml:space="preserve"> roles are held by one person.</w:t>
      </w:r>
    </w:p>
    <w:p w:rsidR="005B5EC3" w:rsidRDefault="005B5EC3" w:rsidP="005B5EC3">
      <w:pPr>
        <w:spacing w:after="0"/>
        <w:rPr>
          <w:sz w:val="28"/>
          <w:szCs w:val="28"/>
        </w:rPr>
      </w:pPr>
    </w:p>
    <w:p w:rsidR="005B5EC3" w:rsidRDefault="005B5EC3" w:rsidP="005B5EC3">
      <w:pPr>
        <w:spacing w:after="0"/>
        <w:rPr>
          <w:sz w:val="28"/>
          <w:szCs w:val="28"/>
        </w:rPr>
      </w:pPr>
      <w:r>
        <w:rPr>
          <w:sz w:val="28"/>
          <w:szCs w:val="28"/>
        </w:rPr>
        <w:t>It was agreed to recommend to the AGM that the constitution</w:t>
      </w:r>
      <w:r w:rsidR="00183CD4">
        <w:rPr>
          <w:sz w:val="28"/>
          <w:szCs w:val="28"/>
        </w:rPr>
        <w:t xml:space="preserve"> should be reviewed and</w:t>
      </w:r>
      <w:r>
        <w:rPr>
          <w:sz w:val="28"/>
          <w:szCs w:val="28"/>
        </w:rPr>
        <w:t xml:space="preserve"> recommendatio</w:t>
      </w:r>
      <w:r w:rsidR="00183CD4">
        <w:rPr>
          <w:sz w:val="28"/>
          <w:szCs w:val="28"/>
        </w:rPr>
        <w:t>ns for change</w:t>
      </w:r>
      <w:r>
        <w:rPr>
          <w:sz w:val="28"/>
          <w:szCs w:val="28"/>
        </w:rPr>
        <w:t xml:space="preserve"> brought to the AGM in 2018.</w:t>
      </w:r>
    </w:p>
    <w:p w:rsidR="005B5EC3" w:rsidRDefault="005B5EC3" w:rsidP="005B5EC3">
      <w:pPr>
        <w:spacing w:after="0"/>
        <w:rPr>
          <w:sz w:val="28"/>
          <w:szCs w:val="28"/>
        </w:rPr>
      </w:pPr>
    </w:p>
    <w:p w:rsidR="00FA0A24" w:rsidRDefault="0058700E" w:rsidP="00FA0A24">
      <w:pPr>
        <w:spacing w:after="0"/>
        <w:rPr>
          <w:b/>
          <w:sz w:val="28"/>
          <w:szCs w:val="28"/>
        </w:rPr>
      </w:pPr>
      <w:r>
        <w:rPr>
          <w:b/>
          <w:sz w:val="28"/>
          <w:szCs w:val="28"/>
        </w:rPr>
        <w:t>E</w:t>
      </w:r>
      <w:r w:rsidR="00FA0A24">
        <w:rPr>
          <w:b/>
          <w:sz w:val="28"/>
          <w:szCs w:val="28"/>
        </w:rPr>
        <w:t>state Issues</w:t>
      </w:r>
    </w:p>
    <w:p w:rsidR="00FA0A24" w:rsidRDefault="00FA0A24" w:rsidP="00FA0A24">
      <w:pPr>
        <w:spacing w:after="0"/>
        <w:rPr>
          <w:sz w:val="28"/>
          <w:szCs w:val="28"/>
        </w:rPr>
      </w:pPr>
      <w:r>
        <w:rPr>
          <w:sz w:val="28"/>
          <w:szCs w:val="28"/>
        </w:rPr>
        <w:t>A number of residents had raised concerns about refuse, parking an</w:t>
      </w:r>
      <w:r w:rsidR="0058700E">
        <w:rPr>
          <w:sz w:val="28"/>
          <w:szCs w:val="28"/>
        </w:rPr>
        <w:t xml:space="preserve">d general estate issues and these were discussed in detail. </w:t>
      </w:r>
    </w:p>
    <w:p w:rsidR="0058700E" w:rsidRDefault="0058700E" w:rsidP="00FA0A24">
      <w:pPr>
        <w:spacing w:after="0"/>
        <w:rPr>
          <w:sz w:val="28"/>
          <w:szCs w:val="28"/>
        </w:rPr>
      </w:pPr>
    </w:p>
    <w:p w:rsidR="00FA0A24" w:rsidRDefault="00FA0A24" w:rsidP="00FA0A24">
      <w:pPr>
        <w:spacing w:after="0"/>
        <w:rPr>
          <w:b/>
          <w:i/>
          <w:sz w:val="28"/>
          <w:szCs w:val="28"/>
        </w:rPr>
      </w:pPr>
      <w:r>
        <w:rPr>
          <w:b/>
          <w:i/>
          <w:sz w:val="28"/>
          <w:szCs w:val="28"/>
        </w:rPr>
        <w:t>Parking</w:t>
      </w:r>
    </w:p>
    <w:p w:rsidR="00FA0A24" w:rsidRDefault="0058700E" w:rsidP="00FA0A24">
      <w:pPr>
        <w:spacing w:after="0"/>
        <w:rPr>
          <w:sz w:val="28"/>
          <w:szCs w:val="28"/>
        </w:rPr>
      </w:pPr>
      <w:r>
        <w:rPr>
          <w:sz w:val="28"/>
          <w:szCs w:val="28"/>
        </w:rPr>
        <w:t xml:space="preserve">Concern was expressed about the </w:t>
      </w:r>
      <w:r w:rsidR="00DC6342">
        <w:rPr>
          <w:sz w:val="28"/>
          <w:szCs w:val="28"/>
        </w:rPr>
        <w:t>use of visitor spaces by residents and p</w:t>
      </w:r>
      <w:r w:rsidR="00FA0A24">
        <w:rPr>
          <w:sz w:val="28"/>
          <w:szCs w:val="28"/>
        </w:rPr>
        <w:t>eople who are neith</w:t>
      </w:r>
      <w:r w:rsidR="00DC6342">
        <w:rPr>
          <w:sz w:val="28"/>
          <w:szCs w:val="28"/>
        </w:rPr>
        <w:t>er</w:t>
      </w:r>
      <w:r w:rsidR="00540E25">
        <w:rPr>
          <w:sz w:val="28"/>
          <w:szCs w:val="28"/>
        </w:rPr>
        <w:t xml:space="preserve"> </w:t>
      </w:r>
      <w:r w:rsidR="00DC6342">
        <w:rPr>
          <w:sz w:val="28"/>
          <w:szCs w:val="28"/>
        </w:rPr>
        <w:t>residents</w:t>
      </w:r>
      <w:r w:rsidR="00540E25">
        <w:rPr>
          <w:sz w:val="28"/>
          <w:szCs w:val="28"/>
        </w:rPr>
        <w:t xml:space="preserve"> n</w:t>
      </w:r>
      <w:r w:rsidR="00DC6342">
        <w:rPr>
          <w:sz w:val="28"/>
          <w:szCs w:val="28"/>
        </w:rPr>
        <w:t>or visitors</w:t>
      </w:r>
      <w:r>
        <w:rPr>
          <w:sz w:val="28"/>
          <w:szCs w:val="28"/>
        </w:rPr>
        <w:t xml:space="preserve">. </w:t>
      </w:r>
      <w:r w:rsidR="00540E25">
        <w:rPr>
          <w:sz w:val="28"/>
          <w:szCs w:val="28"/>
        </w:rPr>
        <w:t>Various</w:t>
      </w:r>
      <w:r w:rsidR="00DC6342">
        <w:rPr>
          <w:sz w:val="28"/>
          <w:szCs w:val="28"/>
        </w:rPr>
        <w:t xml:space="preserve"> solutions were </w:t>
      </w:r>
      <w:r>
        <w:rPr>
          <w:sz w:val="28"/>
          <w:szCs w:val="28"/>
        </w:rPr>
        <w:t xml:space="preserve">considered </w:t>
      </w:r>
      <w:r w:rsidR="00540E25">
        <w:rPr>
          <w:sz w:val="28"/>
          <w:szCs w:val="28"/>
        </w:rPr>
        <w:t>including</w:t>
      </w:r>
      <w:r w:rsidR="00DC6342">
        <w:rPr>
          <w:sz w:val="28"/>
          <w:szCs w:val="28"/>
        </w:rPr>
        <w:t xml:space="preserve"> barriers, bollards, cones, </w:t>
      </w:r>
      <w:r w:rsidR="00540E25">
        <w:rPr>
          <w:sz w:val="28"/>
          <w:szCs w:val="28"/>
        </w:rPr>
        <w:t>visitor</w:t>
      </w:r>
      <w:r w:rsidR="005B5EC3">
        <w:rPr>
          <w:sz w:val="28"/>
          <w:szCs w:val="28"/>
        </w:rPr>
        <w:t xml:space="preserve"> permits </w:t>
      </w:r>
      <w:r w:rsidR="00DC6342">
        <w:rPr>
          <w:sz w:val="28"/>
          <w:szCs w:val="28"/>
        </w:rPr>
        <w:t>and noti</w:t>
      </w:r>
      <w:r>
        <w:rPr>
          <w:sz w:val="28"/>
          <w:szCs w:val="28"/>
        </w:rPr>
        <w:t>ces on vehicles.</w:t>
      </w:r>
    </w:p>
    <w:p w:rsidR="00DC6342" w:rsidRDefault="00DC6342" w:rsidP="00FA0A24">
      <w:pPr>
        <w:spacing w:after="0"/>
        <w:rPr>
          <w:sz w:val="28"/>
          <w:szCs w:val="28"/>
        </w:rPr>
      </w:pPr>
    </w:p>
    <w:p w:rsidR="00DC6342" w:rsidRDefault="00DC6342" w:rsidP="00FA0A24">
      <w:pPr>
        <w:spacing w:after="0"/>
        <w:rPr>
          <w:sz w:val="28"/>
          <w:szCs w:val="28"/>
        </w:rPr>
      </w:pPr>
      <w:r>
        <w:rPr>
          <w:sz w:val="28"/>
          <w:szCs w:val="28"/>
        </w:rPr>
        <w:t>In summary, it was decided that:</w:t>
      </w:r>
    </w:p>
    <w:p w:rsidR="00DC6342" w:rsidRDefault="00DC6342" w:rsidP="00FA0A24">
      <w:pPr>
        <w:pStyle w:val="ListParagraph"/>
        <w:numPr>
          <w:ilvl w:val="0"/>
          <w:numId w:val="5"/>
        </w:numPr>
        <w:spacing w:after="0"/>
        <w:rPr>
          <w:sz w:val="28"/>
          <w:szCs w:val="28"/>
        </w:rPr>
      </w:pPr>
      <w:r>
        <w:rPr>
          <w:sz w:val="28"/>
          <w:szCs w:val="28"/>
        </w:rPr>
        <w:t>b</w:t>
      </w:r>
      <w:r w:rsidRPr="00DC6342">
        <w:rPr>
          <w:sz w:val="28"/>
          <w:szCs w:val="28"/>
        </w:rPr>
        <w:t>arriers are not p</w:t>
      </w:r>
      <w:r w:rsidR="00540E25">
        <w:rPr>
          <w:sz w:val="28"/>
          <w:szCs w:val="28"/>
        </w:rPr>
        <w:t>ossible because siting on private</w:t>
      </w:r>
      <w:r w:rsidRPr="00DC6342">
        <w:rPr>
          <w:sz w:val="28"/>
          <w:szCs w:val="28"/>
        </w:rPr>
        <w:t xml:space="preserve"> gro</w:t>
      </w:r>
      <w:r>
        <w:rPr>
          <w:sz w:val="28"/>
          <w:szCs w:val="28"/>
        </w:rPr>
        <w:t>und (rather than ground adopted b</w:t>
      </w:r>
      <w:r w:rsidR="00F44ACC">
        <w:rPr>
          <w:sz w:val="28"/>
          <w:szCs w:val="28"/>
        </w:rPr>
        <w:t>y the Council) is not practical;</w:t>
      </w:r>
      <w:r w:rsidR="005B5EC3">
        <w:rPr>
          <w:sz w:val="28"/>
          <w:szCs w:val="28"/>
        </w:rPr>
        <w:t xml:space="preserve"> </w:t>
      </w:r>
    </w:p>
    <w:p w:rsidR="00DC6342" w:rsidRDefault="00DC6342" w:rsidP="00FA0A24">
      <w:pPr>
        <w:pStyle w:val="ListParagraph"/>
        <w:numPr>
          <w:ilvl w:val="0"/>
          <w:numId w:val="5"/>
        </w:numPr>
        <w:spacing w:after="0"/>
        <w:rPr>
          <w:sz w:val="28"/>
          <w:szCs w:val="28"/>
        </w:rPr>
      </w:pPr>
      <w:r>
        <w:rPr>
          <w:sz w:val="28"/>
          <w:szCs w:val="28"/>
        </w:rPr>
        <w:t>bollard</w:t>
      </w:r>
      <w:r w:rsidR="003343C1">
        <w:rPr>
          <w:sz w:val="28"/>
          <w:szCs w:val="28"/>
        </w:rPr>
        <w:t>s</w:t>
      </w:r>
      <w:r>
        <w:rPr>
          <w:sz w:val="28"/>
          <w:szCs w:val="28"/>
        </w:rPr>
        <w:t xml:space="preserve"> </w:t>
      </w:r>
      <w:r w:rsidR="00540E25">
        <w:rPr>
          <w:sz w:val="28"/>
          <w:szCs w:val="28"/>
        </w:rPr>
        <w:t xml:space="preserve">can be erected at </w:t>
      </w:r>
      <w:r w:rsidR="0058700E">
        <w:rPr>
          <w:sz w:val="28"/>
          <w:szCs w:val="28"/>
        </w:rPr>
        <w:t>designated residents spaces</w:t>
      </w:r>
      <w:r>
        <w:rPr>
          <w:sz w:val="28"/>
          <w:szCs w:val="28"/>
        </w:rPr>
        <w:t xml:space="preserve"> subject to planning permission; however they are impract</w:t>
      </w:r>
      <w:r w:rsidR="005B5EC3">
        <w:rPr>
          <w:sz w:val="28"/>
          <w:szCs w:val="28"/>
        </w:rPr>
        <w:t>ical for use in visitor spaces</w:t>
      </w:r>
      <w:r w:rsidR="00F44ACC">
        <w:rPr>
          <w:sz w:val="28"/>
          <w:szCs w:val="28"/>
        </w:rPr>
        <w:t>;</w:t>
      </w:r>
      <w:r w:rsidR="005B5EC3">
        <w:rPr>
          <w:sz w:val="28"/>
          <w:szCs w:val="28"/>
        </w:rPr>
        <w:t xml:space="preserve"> and</w:t>
      </w:r>
    </w:p>
    <w:p w:rsidR="005B5EC3" w:rsidRDefault="00540E25" w:rsidP="00FA0A24">
      <w:pPr>
        <w:pStyle w:val="ListParagraph"/>
        <w:numPr>
          <w:ilvl w:val="0"/>
          <w:numId w:val="5"/>
        </w:numPr>
        <w:spacing w:after="0"/>
        <w:rPr>
          <w:sz w:val="28"/>
          <w:szCs w:val="28"/>
        </w:rPr>
      </w:pPr>
      <w:r>
        <w:rPr>
          <w:sz w:val="28"/>
          <w:szCs w:val="28"/>
        </w:rPr>
        <w:t>visitor</w:t>
      </w:r>
      <w:r w:rsidR="005B5EC3">
        <w:rPr>
          <w:sz w:val="28"/>
          <w:szCs w:val="28"/>
        </w:rPr>
        <w:t xml:space="preserve"> permits would be difficult to administer.</w:t>
      </w:r>
    </w:p>
    <w:p w:rsidR="00DC6342" w:rsidRDefault="00DC6342" w:rsidP="00DC6342">
      <w:pPr>
        <w:spacing w:after="0"/>
        <w:rPr>
          <w:sz w:val="28"/>
          <w:szCs w:val="28"/>
        </w:rPr>
      </w:pPr>
    </w:p>
    <w:p w:rsidR="00DC6342" w:rsidRDefault="00DC6342" w:rsidP="00DC6342">
      <w:pPr>
        <w:spacing w:after="0"/>
        <w:rPr>
          <w:sz w:val="28"/>
          <w:szCs w:val="28"/>
        </w:rPr>
      </w:pPr>
      <w:r>
        <w:rPr>
          <w:sz w:val="28"/>
          <w:szCs w:val="28"/>
        </w:rPr>
        <w:t xml:space="preserve">Barriers </w:t>
      </w:r>
      <w:r w:rsidR="0058700E">
        <w:rPr>
          <w:sz w:val="28"/>
          <w:szCs w:val="28"/>
        </w:rPr>
        <w:t>at the entrance to the estate and bollards at</w:t>
      </w:r>
      <w:r>
        <w:rPr>
          <w:sz w:val="28"/>
          <w:szCs w:val="28"/>
        </w:rPr>
        <w:t xml:space="preserve"> visitors</w:t>
      </w:r>
      <w:r w:rsidR="003343C1">
        <w:rPr>
          <w:sz w:val="28"/>
          <w:szCs w:val="28"/>
        </w:rPr>
        <w:t>’</w:t>
      </w:r>
      <w:r>
        <w:rPr>
          <w:sz w:val="28"/>
          <w:szCs w:val="28"/>
        </w:rPr>
        <w:t xml:space="preserve"> spaces would require the agreement of all owners and changes to property title deeds which would be both expensive and unlikely to secure full support.</w:t>
      </w:r>
      <w:r w:rsidR="0058700E">
        <w:rPr>
          <w:sz w:val="28"/>
          <w:szCs w:val="28"/>
        </w:rPr>
        <w:t xml:space="preserve"> </w:t>
      </w:r>
      <w:r w:rsidR="003343C1">
        <w:rPr>
          <w:sz w:val="28"/>
          <w:szCs w:val="28"/>
        </w:rPr>
        <w:t xml:space="preserve">The </w:t>
      </w:r>
      <w:r w:rsidR="0058700E">
        <w:rPr>
          <w:sz w:val="28"/>
          <w:szCs w:val="28"/>
        </w:rPr>
        <w:t xml:space="preserve">deeds would </w:t>
      </w:r>
      <w:r w:rsidR="003343C1">
        <w:rPr>
          <w:sz w:val="28"/>
          <w:szCs w:val="28"/>
        </w:rPr>
        <w:t xml:space="preserve">also </w:t>
      </w:r>
      <w:r w:rsidR="0058700E">
        <w:rPr>
          <w:sz w:val="28"/>
          <w:szCs w:val="28"/>
        </w:rPr>
        <w:t xml:space="preserve">need </w:t>
      </w:r>
      <w:r w:rsidR="003343C1">
        <w:rPr>
          <w:sz w:val="28"/>
          <w:szCs w:val="28"/>
        </w:rPr>
        <w:t>checked for</w:t>
      </w:r>
      <w:r w:rsidR="0058700E">
        <w:rPr>
          <w:sz w:val="28"/>
          <w:szCs w:val="28"/>
        </w:rPr>
        <w:t xml:space="preserve"> reference to any permissions needed from Barratts.</w:t>
      </w:r>
    </w:p>
    <w:p w:rsidR="006B44A5" w:rsidRDefault="006B44A5" w:rsidP="005B5EC3">
      <w:pPr>
        <w:spacing w:after="0"/>
        <w:rPr>
          <w:sz w:val="28"/>
          <w:szCs w:val="28"/>
        </w:rPr>
      </w:pPr>
    </w:p>
    <w:p w:rsidR="00AD2384" w:rsidRDefault="005B5EC3" w:rsidP="005B5EC3">
      <w:pPr>
        <w:spacing w:after="0"/>
        <w:rPr>
          <w:sz w:val="28"/>
          <w:szCs w:val="28"/>
        </w:rPr>
      </w:pPr>
      <w:r>
        <w:rPr>
          <w:sz w:val="28"/>
          <w:szCs w:val="28"/>
        </w:rPr>
        <w:t>It was agreed that</w:t>
      </w:r>
      <w:r w:rsidR="00AD2384">
        <w:rPr>
          <w:sz w:val="28"/>
          <w:szCs w:val="28"/>
        </w:rPr>
        <w:t>:</w:t>
      </w:r>
    </w:p>
    <w:p w:rsidR="00AD2384" w:rsidRDefault="005B5EC3" w:rsidP="00AD2384">
      <w:pPr>
        <w:pStyle w:val="ListParagraph"/>
        <w:numPr>
          <w:ilvl w:val="0"/>
          <w:numId w:val="6"/>
        </w:numPr>
        <w:spacing w:after="0"/>
        <w:rPr>
          <w:sz w:val="28"/>
          <w:szCs w:val="28"/>
        </w:rPr>
      </w:pPr>
      <w:r w:rsidRPr="00AD2384">
        <w:rPr>
          <w:sz w:val="28"/>
          <w:szCs w:val="28"/>
        </w:rPr>
        <w:t>t</w:t>
      </w:r>
      <w:r w:rsidR="00DC6342" w:rsidRPr="00AD2384">
        <w:rPr>
          <w:sz w:val="28"/>
          <w:szCs w:val="28"/>
        </w:rPr>
        <w:t>emporary /short terms measures may be effective particularly cones</w:t>
      </w:r>
      <w:r w:rsidR="0058700E">
        <w:rPr>
          <w:sz w:val="28"/>
          <w:szCs w:val="28"/>
        </w:rPr>
        <w:t>,</w:t>
      </w:r>
      <w:r w:rsidR="00DC6342" w:rsidRPr="00AD2384">
        <w:rPr>
          <w:sz w:val="28"/>
          <w:szCs w:val="28"/>
        </w:rPr>
        <w:t xml:space="preserve"> notices on vehicles thought to belong to non-residents / genuine visitors</w:t>
      </w:r>
      <w:r w:rsidRPr="00AD2384">
        <w:rPr>
          <w:sz w:val="28"/>
          <w:szCs w:val="28"/>
        </w:rPr>
        <w:t>, and approaching drivers arriving around office opening</w:t>
      </w:r>
      <w:r w:rsidR="00AD2384">
        <w:rPr>
          <w:sz w:val="28"/>
          <w:szCs w:val="28"/>
        </w:rPr>
        <w:t xml:space="preserve"> hours</w:t>
      </w:r>
      <w:r w:rsidR="00F44ACC">
        <w:rPr>
          <w:sz w:val="28"/>
          <w:szCs w:val="28"/>
        </w:rPr>
        <w:t>;</w:t>
      </w:r>
      <w:r w:rsidR="00AD2384">
        <w:rPr>
          <w:sz w:val="28"/>
          <w:szCs w:val="28"/>
        </w:rPr>
        <w:t xml:space="preserve"> and </w:t>
      </w:r>
    </w:p>
    <w:p w:rsidR="00540E25" w:rsidRDefault="00AD2384" w:rsidP="005B5EC3">
      <w:pPr>
        <w:pStyle w:val="ListParagraph"/>
        <w:numPr>
          <w:ilvl w:val="0"/>
          <w:numId w:val="6"/>
        </w:numPr>
        <w:spacing w:after="0"/>
        <w:rPr>
          <w:sz w:val="28"/>
          <w:szCs w:val="28"/>
        </w:rPr>
      </w:pPr>
      <w:r w:rsidRPr="003343C1">
        <w:rPr>
          <w:sz w:val="28"/>
          <w:szCs w:val="28"/>
        </w:rPr>
        <w:t xml:space="preserve">a </w:t>
      </w:r>
      <w:r w:rsidR="005B5EC3" w:rsidRPr="003343C1">
        <w:rPr>
          <w:sz w:val="28"/>
          <w:szCs w:val="28"/>
        </w:rPr>
        <w:t xml:space="preserve">further letter of complaint </w:t>
      </w:r>
      <w:r w:rsidR="003343C1" w:rsidRPr="003343C1">
        <w:rPr>
          <w:sz w:val="28"/>
          <w:szCs w:val="28"/>
        </w:rPr>
        <w:t>should be sent to Standard Life about the use</w:t>
      </w:r>
      <w:r w:rsidR="00F44ACC">
        <w:rPr>
          <w:sz w:val="28"/>
          <w:szCs w:val="28"/>
        </w:rPr>
        <w:t xml:space="preserve"> of residents parking by staff.</w:t>
      </w:r>
    </w:p>
    <w:p w:rsidR="00F44ACC" w:rsidRPr="00F44ACC" w:rsidRDefault="00F44ACC" w:rsidP="00F44ACC">
      <w:pPr>
        <w:spacing w:after="0"/>
        <w:rPr>
          <w:sz w:val="28"/>
          <w:szCs w:val="28"/>
        </w:rPr>
      </w:pPr>
    </w:p>
    <w:p w:rsidR="00F44ACC" w:rsidRDefault="00F44ACC">
      <w:pPr>
        <w:rPr>
          <w:b/>
          <w:i/>
          <w:sz w:val="28"/>
          <w:szCs w:val="28"/>
        </w:rPr>
      </w:pPr>
      <w:r>
        <w:rPr>
          <w:b/>
          <w:i/>
          <w:sz w:val="28"/>
          <w:szCs w:val="28"/>
        </w:rPr>
        <w:br w:type="page"/>
      </w:r>
    </w:p>
    <w:p w:rsidR="005B5EC3" w:rsidRDefault="005B5EC3" w:rsidP="005B5EC3">
      <w:pPr>
        <w:spacing w:after="0"/>
        <w:rPr>
          <w:sz w:val="28"/>
          <w:szCs w:val="28"/>
        </w:rPr>
      </w:pPr>
      <w:r>
        <w:rPr>
          <w:b/>
          <w:i/>
          <w:sz w:val="28"/>
          <w:szCs w:val="28"/>
        </w:rPr>
        <w:lastRenderedPageBreak/>
        <w:t>Refuse</w:t>
      </w:r>
    </w:p>
    <w:p w:rsidR="00AD2384" w:rsidRDefault="0058700E" w:rsidP="005B5EC3">
      <w:pPr>
        <w:spacing w:after="0"/>
        <w:rPr>
          <w:sz w:val="28"/>
          <w:szCs w:val="28"/>
        </w:rPr>
      </w:pPr>
      <w:r>
        <w:rPr>
          <w:sz w:val="28"/>
          <w:szCs w:val="28"/>
        </w:rPr>
        <w:t>Concern was expressed about p</w:t>
      </w:r>
      <w:r w:rsidR="005B5EC3">
        <w:rPr>
          <w:sz w:val="28"/>
          <w:szCs w:val="28"/>
        </w:rPr>
        <w:t>roblems with bin collection, overflowing bins and refuse scattered by gulls</w:t>
      </w:r>
      <w:r>
        <w:rPr>
          <w:sz w:val="28"/>
          <w:szCs w:val="28"/>
        </w:rPr>
        <w:t xml:space="preserve">. It </w:t>
      </w:r>
      <w:r w:rsidR="00AD2384">
        <w:rPr>
          <w:sz w:val="28"/>
          <w:szCs w:val="28"/>
        </w:rPr>
        <w:t>was noted that:</w:t>
      </w:r>
    </w:p>
    <w:p w:rsidR="00AD2384" w:rsidRDefault="00AD2384" w:rsidP="00AD2384">
      <w:pPr>
        <w:pStyle w:val="ListParagraph"/>
        <w:numPr>
          <w:ilvl w:val="0"/>
          <w:numId w:val="7"/>
        </w:numPr>
        <w:spacing w:after="0"/>
        <w:rPr>
          <w:sz w:val="28"/>
          <w:szCs w:val="28"/>
        </w:rPr>
      </w:pPr>
      <w:r w:rsidRPr="00AD2384">
        <w:rPr>
          <w:sz w:val="28"/>
          <w:szCs w:val="28"/>
        </w:rPr>
        <w:t>the Council website provides useful information abou</w:t>
      </w:r>
      <w:r w:rsidR="00F44ACC">
        <w:rPr>
          <w:sz w:val="28"/>
          <w:szCs w:val="28"/>
        </w:rPr>
        <w:t>t communal bins;</w:t>
      </w:r>
    </w:p>
    <w:p w:rsidR="006B44A5" w:rsidRDefault="00AD2384" w:rsidP="00AD2384">
      <w:pPr>
        <w:pStyle w:val="ListParagraph"/>
        <w:numPr>
          <w:ilvl w:val="0"/>
          <w:numId w:val="7"/>
        </w:numPr>
        <w:spacing w:after="0"/>
        <w:rPr>
          <w:sz w:val="28"/>
          <w:szCs w:val="28"/>
        </w:rPr>
      </w:pPr>
      <w:r>
        <w:rPr>
          <w:sz w:val="28"/>
          <w:szCs w:val="28"/>
        </w:rPr>
        <w:t>residents should lodge complaints with the Council about delay</w:t>
      </w:r>
      <w:r w:rsidR="003343C1">
        <w:rPr>
          <w:sz w:val="28"/>
          <w:szCs w:val="28"/>
        </w:rPr>
        <w:t>s</w:t>
      </w:r>
      <w:r>
        <w:rPr>
          <w:sz w:val="28"/>
          <w:szCs w:val="28"/>
        </w:rPr>
        <w:t xml:space="preserve"> in emp</w:t>
      </w:r>
      <w:r w:rsidR="00F44ACC">
        <w:rPr>
          <w:sz w:val="28"/>
          <w:szCs w:val="28"/>
        </w:rPr>
        <w:t>tying bins and overflowing bins;</w:t>
      </w:r>
    </w:p>
    <w:p w:rsidR="00AD2384" w:rsidRDefault="006B44A5" w:rsidP="00AD2384">
      <w:pPr>
        <w:pStyle w:val="ListParagraph"/>
        <w:numPr>
          <w:ilvl w:val="0"/>
          <w:numId w:val="7"/>
        </w:numPr>
        <w:spacing w:after="0"/>
        <w:rPr>
          <w:sz w:val="28"/>
          <w:szCs w:val="28"/>
        </w:rPr>
      </w:pPr>
      <w:r>
        <w:rPr>
          <w:sz w:val="28"/>
          <w:szCs w:val="28"/>
        </w:rPr>
        <w:t>missing lids from bins sho</w:t>
      </w:r>
      <w:r w:rsidR="00F44ACC">
        <w:rPr>
          <w:sz w:val="28"/>
          <w:szCs w:val="28"/>
        </w:rPr>
        <w:t>uld be reported to the Council;</w:t>
      </w:r>
      <w:r w:rsidR="00AD2384">
        <w:rPr>
          <w:sz w:val="28"/>
          <w:szCs w:val="28"/>
        </w:rPr>
        <w:t xml:space="preserve"> and </w:t>
      </w:r>
    </w:p>
    <w:p w:rsidR="005B5EC3" w:rsidRDefault="00F44ACC" w:rsidP="005B5EC3">
      <w:pPr>
        <w:pStyle w:val="ListParagraph"/>
        <w:numPr>
          <w:ilvl w:val="0"/>
          <w:numId w:val="7"/>
        </w:numPr>
        <w:spacing w:after="0"/>
        <w:rPr>
          <w:sz w:val="28"/>
          <w:szCs w:val="28"/>
        </w:rPr>
      </w:pPr>
      <w:r w:rsidRPr="00AD2384">
        <w:rPr>
          <w:sz w:val="28"/>
          <w:szCs w:val="28"/>
        </w:rPr>
        <w:t>laminated</w:t>
      </w:r>
      <w:r w:rsidR="00AD2384" w:rsidRPr="00AD2384">
        <w:rPr>
          <w:sz w:val="28"/>
          <w:szCs w:val="28"/>
        </w:rPr>
        <w:t xml:space="preserve"> notices on bins asking residents to use othe</w:t>
      </w:r>
      <w:r w:rsidR="00540E25">
        <w:rPr>
          <w:sz w:val="28"/>
          <w:szCs w:val="28"/>
        </w:rPr>
        <w:t>r bins as necessary might help to reduce</w:t>
      </w:r>
      <w:r w:rsidR="006B44A5">
        <w:rPr>
          <w:sz w:val="28"/>
          <w:szCs w:val="28"/>
        </w:rPr>
        <w:t xml:space="preserve"> the problem</w:t>
      </w:r>
      <w:r w:rsidR="00AD2384" w:rsidRPr="00AD2384">
        <w:rPr>
          <w:sz w:val="28"/>
          <w:szCs w:val="28"/>
        </w:rPr>
        <w:t xml:space="preserve">. </w:t>
      </w:r>
    </w:p>
    <w:p w:rsidR="00540E25" w:rsidRDefault="00540E25" w:rsidP="00540E25">
      <w:pPr>
        <w:spacing w:after="0"/>
        <w:rPr>
          <w:sz w:val="28"/>
          <w:szCs w:val="28"/>
        </w:rPr>
      </w:pPr>
    </w:p>
    <w:p w:rsidR="00540E25" w:rsidRPr="00540E25" w:rsidRDefault="00540E25" w:rsidP="00540E25">
      <w:pPr>
        <w:spacing w:after="0"/>
        <w:rPr>
          <w:sz w:val="28"/>
          <w:szCs w:val="28"/>
        </w:rPr>
      </w:pPr>
      <w:r>
        <w:rPr>
          <w:sz w:val="28"/>
          <w:szCs w:val="28"/>
        </w:rPr>
        <w:t>It was agreed that depositing cigarette butts on the ground rather than in bins is unacceptable.</w:t>
      </w:r>
    </w:p>
    <w:p w:rsidR="00AD2384" w:rsidRPr="00F44ACC" w:rsidRDefault="00AD2384" w:rsidP="00AD2384">
      <w:pPr>
        <w:spacing w:after="0"/>
        <w:rPr>
          <w:b/>
          <w:sz w:val="28"/>
          <w:szCs w:val="28"/>
        </w:rPr>
      </w:pPr>
    </w:p>
    <w:p w:rsidR="00AD2384" w:rsidRDefault="00AD2384" w:rsidP="00AD2384">
      <w:pPr>
        <w:spacing w:after="0"/>
        <w:rPr>
          <w:b/>
          <w:i/>
          <w:sz w:val="28"/>
          <w:szCs w:val="28"/>
        </w:rPr>
      </w:pPr>
      <w:r>
        <w:rPr>
          <w:b/>
          <w:i/>
          <w:sz w:val="28"/>
          <w:szCs w:val="28"/>
        </w:rPr>
        <w:t xml:space="preserve">General </w:t>
      </w:r>
      <w:r w:rsidR="00F44ACC">
        <w:rPr>
          <w:b/>
          <w:i/>
          <w:sz w:val="28"/>
          <w:szCs w:val="28"/>
        </w:rPr>
        <w:t>Estate Issues</w:t>
      </w:r>
    </w:p>
    <w:p w:rsidR="00AD2384" w:rsidRDefault="00AD2384" w:rsidP="00AD2384">
      <w:pPr>
        <w:spacing w:after="0"/>
        <w:rPr>
          <w:sz w:val="28"/>
          <w:szCs w:val="28"/>
        </w:rPr>
      </w:pPr>
      <w:r>
        <w:rPr>
          <w:sz w:val="28"/>
          <w:szCs w:val="28"/>
        </w:rPr>
        <w:t>It was noted that trees on the estate are covered by Tree Preservation Orders as part of the Conservation Area status and problems with trees are the responsibility of the owners in each block a</w:t>
      </w:r>
      <w:r w:rsidR="00540E25">
        <w:rPr>
          <w:sz w:val="28"/>
          <w:szCs w:val="28"/>
        </w:rPr>
        <w:t>nd not GCRA</w:t>
      </w:r>
      <w:r>
        <w:rPr>
          <w:sz w:val="28"/>
          <w:szCs w:val="28"/>
        </w:rPr>
        <w:t>.</w:t>
      </w:r>
    </w:p>
    <w:p w:rsidR="00413A2B" w:rsidRDefault="00413A2B" w:rsidP="00AD2384">
      <w:pPr>
        <w:spacing w:after="0"/>
        <w:rPr>
          <w:sz w:val="28"/>
          <w:szCs w:val="28"/>
        </w:rPr>
      </w:pPr>
    </w:p>
    <w:p w:rsidR="00413A2B" w:rsidRDefault="006B44A5" w:rsidP="00AD2384">
      <w:pPr>
        <w:spacing w:after="0"/>
        <w:rPr>
          <w:sz w:val="28"/>
          <w:szCs w:val="28"/>
        </w:rPr>
      </w:pPr>
      <w:r>
        <w:rPr>
          <w:sz w:val="28"/>
          <w:szCs w:val="28"/>
        </w:rPr>
        <w:t>A</w:t>
      </w:r>
      <w:r w:rsidR="00413A2B">
        <w:rPr>
          <w:sz w:val="28"/>
          <w:szCs w:val="28"/>
        </w:rPr>
        <w:t xml:space="preserve"> hole in the carpark at Ettrickdale was raised. </w:t>
      </w:r>
      <w:r w:rsidR="00540E25">
        <w:rPr>
          <w:sz w:val="28"/>
          <w:szCs w:val="28"/>
        </w:rPr>
        <w:t>This is likely to be a residents</w:t>
      </w:r>
      <w:r w:rsidR="00F44ACC">
        <w:rPr>
          <w:sz w:val="28"/>
          <w:szCs w:val="28"/>
        </w:rPr>
        <w:t>’</w:t>
      </w:r>
      <w:r w:rsidR="00540E25">
        <w:rPr>
          <w:sz w:val="28"/>
          <w:szCs w:val="28"/>
        </w:rPr>
        <w:t xml:space="preserve"> r</w:t>
      </w:r>
      <w:r>
        <w:rPr>
          <w:sz w:val="28"/>
          <w:szCs w:val="28"/>
        </w:rPr>
        <w:t xml:space="preserve">esponsibility </w:t>
      </w:r>
      <w:r w:rsidR="00540E25">
        <w:rPr>
          <w:sz w:val="28"/>
          <w:szCs w:val="28"/>
        </w:rPr>
        <w:t>but t</w:t>
      </w:r>
      <w:r>
        <w:rPr>
          <w:sz w:val="28"/>
          <w:szCs w:val="28"/>
        </w:rPr>
        <w:t xml:space="preserve">he position </w:t>
      </w:r>
      <w:r w:rsidR="00413A2B">
        <w:rPr>
          <w:sz w:val="28"/>
          <w:szCs w:val="28"/>
        </w:rPr>
        <w:t>would require to be checked</w:t>
      </w:r>
      <w:r>
        <w:rPr>
          <w:sz w:val="28"/>
          <w:szCs w:val="28"/>
        </w:rPr>
        <w:t xml:space="preserve">. As the problem appears to run along the drainage system, it may be useful for </w:t>
      </w:r>
      <w:r w:rsidR="00413A2B">
        <w:rPr>
          <w:sz w:val="28"/>
          <w:szCs w:val="28"/>
        </w:rPr>
        <w:t xml:space="preserve">Ettrickdale residents to report the matter to Scottish Water as a first step. </w:t>
      </w:r>
    </w:p>
    <w:p w:rsidR="00AD2384" w:rsidRDefault="00AD2384" w:rsidP="00AD2384">
      <w:pPr>
        <w:spacing w:after="0"/>
        <w:rPr>
          <w:sz w:val="28"/>
          <w:szCs w:val="28"/>
        </w:rPr>
      </w:pPr>
    </w:p>
    <w:p w:rsidR="00AD2384" w:rsidRPr="00AD2384" w:rsidRDefault="00AD2384" w:rsidP="00AD2384">
      <w:pPr>
        <w:spacing w:after="0"/>
        <w:rPr>
          <w:sz w:val="28"/>
          <w:szCs w:val="28"/>
        </w:rPr>
      </w:pPr>
      <w:r>
        <w:rPr>
          <w:sz w:val="28"/>
          <w:szCs w:val="28"/>
        </w:rPr>
        <w:t>J</w:t>
      </w:r>
      <w:r w:rsidR="00540E25">
        <w:rPr>
          <w:sz w:val="28"/>
          <w:szCs w:val="28"/>
        </w:rPr>
        <w:t xml:space="preserve">ill </w:t>
      </w:r>
      <w:r>
        <w:rPr>
          <w:sz w:val="28"/>
          <w:szCs w:val="28"/>
        </w:rPr>
        <w:t>S</w:t>
      </w:r>
      <w:r w:rsidR="00540E25">
        <w:rPr>
          <w:sz w:val="28"/>
          <w:szCs w:val="28"/>
        </w:rPr>
        <w:t>tewart</w:t>
      </w:r>
      <w:r>
        <w:rPr>
          <w:sz w:val="28"/>
          <w:szCs w:val="28"/>
        </w:rPr>
        <w:t xml:space="preserve"> advised the r</w:t>
      </w:r>
      <w:r w:rsidR="00E6771B">
        <w:rPr>
          <w:sz w:val="28"/>
          <w:szCs w:val="28"/>
        </w:rPr>
        <w:t>ole of GCRA</w:t>
      </w:r>
      <w:r>
        <w:rPr>
          <w:sz w:val="28"/>
          <w:szCs w:val="28"/>
        </w:rPr>
        <w:t xml:space="preserve"> as set out in the title deeds and constitution is limited to the maintenance of the common grounds</w:t>
      </w:r>
      <w:r w:rsidR="006B44A5">
        <w:rPr>
          <w:sz w:val="28"/>
          <w:szCs w:val="28"/>
        </w:rPr>
        <w:t>. The Association</w:t>
      </w:r>
      <w:r w:rsidR="00413A2B">
        <w:rPr>
          <w:sz w:val="28"/>
          <w:szCs w:val="28"/>
        </w:rPr>
        <w:t xml:space="preserve"> therefore has no authority to deal with matters </w:t>
      </w:r>
      <w:proofErr w:type="spellStart"/>
      <w:r w:rsidR="00413A2B">
        <w:rPr>
          <w:sz w:val="28"/>
          <w:szCs w:val="28"/>
        </w:rPr>
        <w:t>outwith</w:t>
      </w:r>
      <w:proofErr w:type="spellEnd"/>
      <w:r w:rsidR="00413A2B">
        <w:rPr>
          <w:sz w:val="28"/>
          <w:szCs w:val="28"/>
        </w:rPr>
        <w:t xml:space="preserve"> its remit. MO’T suggested that a separate meeting to consider matters of concern </w:t>
      </w:r>
      <w:proofErr w:type="spellStart"/>
      <w:r w:rsidR="00413A2B">
        <w:rPr>
          <w:sz w:val="28"/>
          <w:szCs w:val="28"/>
        </w:rPr>
        <w:t>outwith</w:t>
      </w:r>
      <w:proofErr w:type="spellEnd"/>
      <w:r w:rsidR="00413A2B">
        <w:rPr>
          <w:sz w:val="28"/>
          <w:szCs w:val="28"/>
        </w:rPr>
        <w:t xml:space="preserve"> the remit of GCRA meeting would be helpful and a “good neighbour” initiative could be considered.</w:t>
      </w:r>
    </w:p>
    <w:p w:rsidR="00413A2B" w:rsidRDefault="00413A2B" w:rsidP="008531E2">
      <w:pPr>
        <w:spacing w:after="0"/>
        <w:rPr>
          <w:b/>
          <w:sz w:val="28"/>
          <w:szCs w:val="28"/>
        </w:rPr>
      </w:pPr>
    </w:p>
    <w:p w:rsidR="00540E25" w:rsidRDefault="00F44ACC" w:rsidP="008531E2">
      <w:pPr>
        <w:spacing w:after="0"/>
        <w:rPr>
          <w:b/>
          <w:i/>
          <w:sz w:val="28"/>
          <w:szCs w:val="28"/>
        </w:rPr>
      </w:pPr>
      <w:r>
        <w:rPr>
          <w:b/>
          <w:i/>
          <w:sz w:val="28"/>
          <w:szCs w:val="28"/>
        </w:rPr>
        <w:t>Information to R</w:t>
      </w:r>
      <w:r w:rsidR="006B44A5">
        <w:rPr>
          <w:b/>
          <w:i/>
          <w:sz w:val="28"/>
          <w:szCs w:val="28"/>
        </w:rPr>
        <w:t>esidents</w:t>
      </w:r>
    </w:p>
    <w:p w:rsidR="006B44A5" w:rsidRDefault="00540E25" w:rsidP="008531E2">
      <w:pPr>
        <w:spacing w:after="0"/>
        <w:rPr>
          <w:sz w:val="28"/>
          <w:szCs w:val="28"/>
        </w:rPr>
      </w:pPr>
      <w:r>
        <w:rPr>
          <w:sz w:val="28"/>
          <w:szCs w:val="28"/>
        </w:rPr>
        <w:t>It was suggested</w:t>
      </w:r>
      <w:r w:rsidR="00E6771B">
        <w:rPr>
          <w:sz w:val="28"/>
          <w:szCs w:val="28"/>
        </w:rPr>
        <w:t xml:space="preserve"> it would be useful to provide </w:t>
      </w:r>
      <w:r w:rsidR="006B44A5">
        <w:rPr>
          <w:sz w:val="28"/>
          <w:szCs w:val="28"/>
        </w:rPr>
        <w:t>residents</w:t>
      </w:r>
      <w:r w:rsidR="00E6771B">
        <w:rPr>
          <w:sz w:val="28"/>
          <w:szCs w:val="28"/>
        </w:rPr>
        <w:t xml:space="preserve"> with </w:t>
      </w:r>
      <w:r w:rsidR="006B44A5">
        <w:rPr>
          <w:sz w:val="28"/>
          <w:szCs w:val="28"/>
        </w:rPr>
        <w:t xml:space="preserve">information about the upkeep of the </w:t>
      </w:r>
      <w:r>
        <w:rPr>
          <w:sz w:val="28"/>
          <w:szCs w:val="28"/>
        </w:rPr>
        <w:t xml:space="preserve">estate and the role of GCRA and </w:t>
      </w:r>
      <w:r w:rsidR="006B44A5">
        <w:rPr>
          <w:sz w:val="28"/>
          <w:szCs w:val="28"/>
        </w:rPr>
        <w:t>agreed that:</w:t>
      </w:r>
    </w:p>
    <w:p w:rsidR="006B44A5" w:rsidRDefault="006B44A5" w:rsidP="006B44A5">
      <w:pPr>
        <w:pStyle w:val="ListParagraph"/>
        <w:numPr>
          <w:ilvl w:val="0"/>
          <w:numId w:val="10"/>
        </w:numPr>
        <w:spacing w:after="0"/>
        <w:rPr>
          <w:sz w:val="28"/>
          <w:szCs w:val="28"/>
        </w:rPr>
      </w:pPr>
      <w:r>
        <w:rPr>
          <w:sz w:val="28"/>
          <w:szCs w:val="28"/>
        </w:rPr>
        <w:t>the website should include links to key servic</w:t>
      </w:r>
      <w:r w:rsidR="00F44ACC">
        <w:rPr>
          <w:sz w:val="28"/>
          <w:szCs w:val="28"/>
        </w:rPr>
        <w:t xml:space="preserve">es </w:t>
      </w:r>
      <w:proofErr w:type="spellStart"/>
      <w:r w:rsidR="00F44ACC">
        <w:rPr>
          <w:sz w:val="28"/>
          <w:szCs w:val="28"/>
        </w:rPr>
        <w:t>eg</w:t>
      </w:r>
      <w:proofErr w:type="spellEnd"/>
      <w:r w:rsidR="00F44ACC">
        <w:rPr>
          <w:sz w:val="28"/>
          <w:szCs w:val="28"/>
        </w:rPr>
        <w:t xml:space="preserve"> Council refuse collection;</w:t>
      </w:r>
    </w:p>
    <w:p w:rsidR="006B44A5" w:rsidRDefault="006B44A5" w:rsidP="006B44A5">
      <w:pPr>
        <w:pStyle w:val="ListParagraph"/>
        <w:numPr>
          <w:ilvl w:val="0"/>
          <w:numId w:val="10"/>
        </w:numPr>
        <w:spacing w:after="0"/>
        <w:rPr>
          <w:sz w:val="28"/>
          <w:szCs w:val="28"/>
        </w:rPr>
      </w:pPr>
      <w:r>
        <w:rPr>
          <w:sz w:val="28"/>
          <w:szCs w:val="28"/>
        </w:rPr>
        <w:lastRenderedPageBreak/>
        <w:t>the letter sent to residents some years ago should be updated and re-circulated. C</w:t>
      </w:r>
      <w:r w:rsidR="00540E25">
        <w:rPr>
          <w:sz w:val="28"/>
          <w:szCs w:val="28"/>
        </w:rPr>
        <w:t>hris Brannan</w:t>
      </w:r>
      <w:r>
        <w:rPr>
          <w:sz w:val="28"/>
          <w:szCs w:val="28"/>
        </w:rPr>
        <w:t xml:space="preserve"> to provide a copy of the original to the Secretary</w:t>
      </w:r>
      <w:r w:rsidR="00F44ACC">
        <w:rPr>
          <w:sz w:val="28"/>
          <w:szCs w:val="28"/>
        </w:rPr>
        <w:t>;</w:t>
      </w:r>
      <w:r>
        <w:rPr>
          <w:sz w:val="28"/>
          <w:szCs w:val="28"/>
        </w:rPr>
        <w:t xml:space="preserve"> and</w:t>
      </w:r>
    </w:p>
    <w:p w:rsidR="00413A2B" w:rsidRPr="006B44A5" w:rsidRDefault="006B44A5" w:rsidP="00413A2B">
      <w:pPr>
        <w:pStyle w:val="ListParagraph"/>
        <w:numPr>
          <w:ilvl w:val="0"/>
          <w:numId w:val="9"/>
        </w:numPr>
        <w:rPr>
          <w:sz w:val="28"/>
          <w:szCs w:val="28"/>
        </w:rPr>
      </w:pPr>
      <w:r w:rsidRPr="006B44A5">
        <w:rPr>
          <w:sz w:val="28"/>
          <w:szCs w:val="28"/>
        </w:rPr>
        <w:t xml:space="preserve"> </w:t>
      </w:r>
      <w:r w:rsidR="00AB7105" w:rsidRPr="006B44A5">
        <w:rPr>
          <w:sz w:val="28"/>
          <w:szCs w:val="28"/>
        </w:rPr>
        <w:t>it would be helpful to expand the section on recommended trades persons</w:t>
      </w:r>
      <w:r w:rsidR="00413A2B" w:rsidRPr="006B44A5">
        <w:rPr>
          <w:sz w:val="28"/>
          <w:szCs w:val="28"/>
        </w:rPr>
        <w:t xml:space="preserve"> </w:t>
      </w:r>
      <w:r w:rsidR="00AB7105" w:rsidRPr="006B44A5">
        <w:rPr>
          <w:sz w:val="28"/>
          <w:szCs w:val="28"/>
        </w:rPr>
        <w:t xml:space="preserve">/ firms over time. </w:t>
      </w:r>
    </w:p>
    <w:p w:rsidR="008531E2" w:rsidRDefault="008531E2" w:rsidP="00284A08">
      <w:pPr>
        <w:spacing w:after="0"/>
        <w:rPr>
          <w:b/>
          <w:sz w:val="28"/>
          <w:szCs w:val="28"/>
        </w:rPr>
      </w:pPr>
      <w:r>
        <w:rPr>
          <w:b/>
          <w:sz w:val="28"/>
          <w:szCs w:val="28"/>
        </w:rPr>
        <w:t>Any Other Business</w:t>
      </w:r>
    </w:p>
    <w:p w:rsidR="008531E2" w:rsidRDefault="00AB7105" w:rsidP="00691530">
      <w:pPr>
        <w:rPr>
          <w:sz w:val="28"/>
          <w:szCs w:val="28"/>
        </w:rPr>
      </w:pPr>
      <w:r>
        <w:rPr>
          <w:sz w:val="28"/>
          <w:szCs w:val="28"/>
        </w:rPr>
        <w:t>There was no other business</w:t>
      </w:r>
      <w:r w:rsidR="008531E2">
        <w:rPr>
          <w:sz w:val="28"/>
          <w:szCs w:val="28"/>
        </w:rPr>
        <w:t xml:space="preserve"> </w:t>
      </w:r>
    </w:p>
    <w:p w:rsidR="008531E2" w:rsidRDefault="008531E2" w:rsidP="00284A08">
      <w:pPr>
        <w:spacing w:after="0"/>
        <w:rPr>
          <w:b/>
          <w:sz w:val="28"/>
          <w:szCs w:val="28"/>
        </w:rPr>
      </w:pPr>
      <w:r>
        <w:rPr>
          <w:b/>
          <w:sz w:val="28"/>
          <w:szCs w:val="28"/>
        </w:rPr>
        <w:t>Date of Next Meeting</w:t>
      </w:r>
    </w:p>
    <w:p w:rsidR="00AB7105" w:rsidRDefault="008531E2" w:rsidP="00691530">
      <w:pPr>
        <w:rPr>
          <w:sz w:val="28"/>
          <w:szCs w:val="28"/>
        </w:rPr>
      </w:pPr>
      <w:r>
        <w:rPr>
          <w:sz w:val="28"/>
          <w:szCs w:val="28"/>
        </w:rPr>
        <w:t>T</w:t>
      </w:r>
      <w:r w:rsidR="00AB7105">
        <w:rPr>
          <w:sz w:val="28"/>
          <w:szCs w:val="28"/>
        </w:rPr>
        <w:t>he n</w:t>
      </w:r>
      <w:r w:rsidR="00F44ACC">
        <w:rPr>
          <w:sz w:val="28"/>
          <w:szCs w:val="28"/>
        </w:rPr>
        <w:t xml:space="preserve">ext meeting will be the Annual </w:t>
      </w:r>
      <w:r w:rsidR="00AB7105">
        <w:rPr>
          <w:sz w:val="28"/>
          <w:szCs w:val="28"/>
        </w:rPr>
        <w:t xml:space="preserve">General </w:t>
      </w:r>
      <w:r w:rsidR="00F44ACC">
        <w:rPr>
          <w:sz w:val="28"/>
          <w:szCs w:val="28"/>
        </w:rPr>
        <w:t>M</w:t>
      </w:r>
      <w:r w:rsidR="00AB7105">
        <w:rPr>
          <w:sz w:val="28"/>
          <w:szCs w:val="28"/>
        </w:rPr>
        <w:t>eeting in November. D</w:t>
      </w:r>
      <w:r w:rsidR="006B44A5">
        <w:rPr>
          <w:sz w:val="28"/>
          <w:szCs w:val="28"/>
        </w:rPr>
        <w:t>etails will be advised in due co</w:t>
      </w:r>
      <w:r w:rsidR="00AB7105">
        <w:rPr>
          <w:sz w:val="28"/>
          <w:szCs w:val="28"/>
        </w:rPr>
        <w:t xml:space="preserve">urse. </w:t>
      </w:r>
    </w:p>
    <w:p w:rsidR="00C11014" w:rsidRPr="00C11014" w:rsidRDefault="00F44ACC" w:rsidP="00F44ACC">
      <w:pPr>
        <w:rPr>
          <w:sz w:val="28"/>
          <w:szCs w:val="28"/>
        </w:rPr>
      </w:pPr>
      <w:r>
        <w:rPr>
          <w:sz w:val="28"/>
          <w:szCs w:val="28"/>
        </w:rPr>
        <w:t>The meeting closed at 20.20.</w:t>
      </w:r>
    </w:p>
    <w:sectPr w:rsidR="00C11014" w:rsidRPr="00C11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31FC"/>
    <w:multiLevelType w:val="hybridMultilevel"/>
    <w:tmpl w:val="7680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11BA7"/>
    <w:multiLevelType w:val="hybridMultilevel"/>
    <w:tmpl w:val="22AECC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CA5451E"/>
    <w:multiLevelType w:val="hybridMultilevel"/>
    <w:tmpl w:val="A53804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0220DB0"/>
    <w:multiLevelType w:val="hybridMultilevel"/>
    <w:tmpl w:val="043E12DE"/>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679"/>
    <w:multiLevelType w:val="hybridMultilevel"/>
    <w:tmpl w:val="1DC8C2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4976B44"/>
    <w:multiLevelType w:val="hybridMultilevel"/>
    <w:tmpl w:val="07DCD1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2D5B08"/>
    <w:multiLevelType w:val="hybridMultilevel"/>
    <w:tmpl w:val="98C2F0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BA434B"/>
    <w:multiLevelType w:val="hybridMultilevel"/>
    <w:tmpl w:val="CE9E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B2164"/>
    <w:multiLevelType w:val="hybridMultilevel"/>
    <w:tmpl w:val="DDD281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9E3AEA"/>
    <w:multiLevelType w:val="hybridMultilevel"/>
    <w:tmpl w:val="B620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9"/>
  </w:num>
  <w:num w:numId="6">
    <w:abstractNumId w:val="4"/>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2C"/>
    <w:rsid w:val="001555CB"/>
    <w:rsid w:val="00183CD4"/>
    <w:rsid w:val="001977E3"/>
    <w:rsid w:val="00284A08"/>
    <w:rsid w:val="003343C1"/>
    <w:rsid w:val="00413A2B"/>
    <w:rsid w:val="00455687"/>
    <w:rsid w:val="00540E25"/>
    <w:rsid w:val="0058700E"/>
    <w:rsid w:val="005B5EC3"/>
    <w:rsid w:val="006448E5"/>
    <w:rsid w:val="0068632C"/>
    <w:rsid w:val="00691530"/>
    <w:rsid w:val="006B44A5"/>
    <w:rsid w:val="00834E49"/>
    <w:rsid w:val="008531E2"/>
    <w:rsid w:val="00A85887"/>
    <w:rsid w:val="00AB7105"/>
    <w:rsid w:val="00AD2384"/>
    <w:rsid w:val="00AF624F"/>
    <w:rsid w:val="00C11014"/>
    <w:rsid w:val="00CA1884"/>
    <w:rsid w:val="00DC6342"/>
    <w:rsid w:val="00DF0800"/>
    <w:rsid w:val="00E25DB4"/>
    <w:rsid w:val="00E6771B"/>
    <w:rsid w:val="00F44ACC"/>
    <w:rsid w:val="00FA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B09C"/>
  <w15:docId w15:val="{FB403679-96C1-4E91-A752-ABDD35E8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8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Sam Rennie</cp:lastModifiedBy>
  <cp:revision>3</cp:revision>
  <dcterms:created xsi:type="dcterms:W3CDTF">2017-09-05T07:49:00Z</dcterms:created>
  <dcterms:modified xsi:type="dcterms:W3CDTF">2017-09-18T16:19:00Z</dcterms:modified>
</cp:coreProperties>
</file>